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727AB60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BF5C0B">
        <w:rPr>
          <w:rFonts w:ascii="Arial" w:hAnsi="Arial"/>
          <w:b/>
          <w:bCs/>
          <w:sz w:val="20"/>
          <w:szCs w:val="20"/>
          <w:u w:val="dotted"/>
        </w:rPr>
        <w:t>T/2521939/2023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F5C0B">
        <w:rPr>
          <w:rFonts w:ascii="Arial" w:hAnsi="Arial"/>
          <w:b/>
          <w:bCs/>
          <w:sz w:val="20"/>
          <w:szCs w:val="20"/>
        </w:rPr>
        <w:t>O. 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27292044" w:rsidR="002B709B" w:rsidRPr="00BF5C0B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Hlk125873279"/>
      <w:r w:rsidR="00BF5C0B" w:rsidRPr="00BF5C0B">
        <w:rPr>
          <w:rFonts w:asciiTheme="minorBidi" w:hAnsiTheme="minorBidi" w:cstheme="minorBidi"/>
          <w:bCs/>
          <w:iCs/>
          <w:sz w:val="20"/>
          <w:szCs w:val="20"/>
        </w:rPr>
        <w:t>Transporting 227m3 / daily of water from the T</w:t>
      </w:r>
      <w:r w:rsidR="00BF5C0B">
        <w:rPr>
          <w:rFonts w:asciiTheme="minorBidi" w:hAnsiTheme="minorBidi" w:cstheme="minorBidi"/>
          <w:bCs/>
          <w:iCs/>
          <w:sz w:val="20"/>
          <w:szCs w:val="20"/>
        </w:rPr>
        <w:t xml:space="preserve">ankers </w:t>
      </w:r>
      <w:r w:rsidR="00BF5C0B" w:rsidRPr="00BF5C0B">
        <w:rPr>
          <w:rFonts w:asciiTheme="minorBidi" w:hAnsiTheme="minorBidi" w:cstheme="minorBidi"/>
          <w:bCs/>
          <w:iCs/>
          <w:sz w:val="20"/>
          <w:szCs w:val="20"/>
        </w:rPr>
        <w:t>F</w:t>
      </w:r>
      <w:r w:rsidR="00BF5C0B">
        <w:rPr>
          <w:rFonts w:asciiTheme="minorBidi" w:hAnsiTheme="minorBidi" w:cstheme="minorBidi"/>
          <w:bCs/>
          <w:iCs/>
          <w:sz w:val="20"/>
          <w:szCs w:val="20"/>
        </w:rPr>
        <w:t xml:space="preserve">illing </w:t>
      </w:r>
      <w:r w:rsidR="00BF5C0B" w:rsidRPr="00BF5C0B">
        <w:rPr>
          <w:rFonts w:asciiTheme="minorBidi" w:hAnsiTheme="minorBidi" w:cstheme="minorBidi"/>
          <w:bCs/>
          <w:iCs/>
          <w:sz w:val="20"/>
          <w:szCs w:val="20"/>
        </w:rPr>
        <w:t>S</w:t>
      </w:r>
      <w:r w:rsidR="00BF5C0B">
        <w:rPr>
          <w:rFonts w:asciiTheme="minorBidi" w:hAnsiTheme="minorBidi" w:cstheme="minorBidi"/>
          <w:bCs/>
          <w:iCs/>
          <w:sz w:val="20"/>
          <w:szCs w:val="20"/>
        </w:rPr>
        <w:t>tations</w:t>
      </w:r>
      <w:r w:rsidR="00BF5C0B" w:rsidRPr="00BF5C0B">
        <w:rPr>
          <w:rFonts w:asciiTheme="minorBidi" w:hAnsiTheme="minorBidi" w:cstheme="minorBidi"/>
          <w:bCs/>
          <w:iCs/>
          <w:sz w:val="20"/>
          <w:szCs w:val="20"/>
        </w:rPr>
        <w:t xml:space="preserve">  Al-Jarda in Al-Mudhaibi to the T</w:t>
      </w:r>
      <w:r w:rsidR="00BF5C0B">
        <w:rPr>
          <w:rFonts w:asciiTheme="minorBidi" w:hAnsiTheme="minorBidi" w:cstheme="minorBidi"/>
          <w:bCs/>
          <w:iCs/>
          <w:sz w:val="20"/>
          <w:szCs w:val="20"/>
        </w:rPr>
        <w:t xml:space="preserve">ankers </w:t>
      </w:r>
      <w:r w:rsidR="00BF5C0B" w:rsidRPr="00BF5C0B">
        <w:rPr>
          <w:rFonts w:asciiTheme="minorBidi" w:hAnsiTheme="minorBidi" w:cstheme="minorBidi"/>
          <w:bCs/>
          <w:iCs/>
          <w:sz w:val="20"/>
          <w:szCs w:val="20"/>
        </w:rPr>
        <w:t>F</w:t>
      </w:r>
      <w:r w:rsidR="00BF5C0B">
        <w:rPr>
          <w:rFonts w:asciiTheme="minorBidi" w:hAnsiTheme="minorBidi" w:cstheme="minorBidi"/>
          <w:bCs/>
          <w:iCs/>
          <w:sz w:val="20"/>
          <w:szCs w:val="20"/>
        </w:rPr>
        <w:t xml:space="preserve">illing </w:t>
      </w:r>
      <w:r w:rsidR="00BF5C0B" w:rsidRPr="00BF5C0B">
        <w:rPr>
          <w:rFonts w:asciiTheme="minorBidi" w:hAnsiTheme="minorBidi" w:cstheme="minorBidi"/>
          <w:bCs/>
          <w:iCs/>
          <w:sz w:val="20"/>
          <w:szCs w:val="20"/>
        </w:rPr>
        <w:t>S</w:t>
      </w:r>
      <w:r w:rsidR="00BF5C0B">
        <w:rPr>
          <w:rFonts w:asciiTheme="minorBidi" w:hAnsiTheme="minorBidi" w:cstheme="minorBidi"/>
          <w:bCs/>
          <w:iCs/>
          <w:sz w:val="20"/>
          <w:szCs w:val="20"/>
        </w:rPr>
        <w:t>tations</w:t>
      </w:r>
      <w:r w:rsidR="00BF5C0B" w:rsidRPr="00BF5C0B">
        <w:rPr>
          <w:rFonts w:asciiTheme="minorBidi" w:hAnsiTheme="minorBidi" w:cstheme="minorBidi"/>
          <w:bCs/>
          <w:iCs/>
          <w:sz w:val="20"/>
          <w:szCs w:val="20"/>
        </w:rPr>
        <w:t xml:space="preserve">  Al-Rahba in Bidbid</w:t>
      </w:r>
      <w:bookmarkEnd w:id="0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F5C0B" w:rsidRPr="00AE1E36" w14:paraId="682B24E2" w14:textId="77777777" w:rsidTr="004017FF">
        <w:tc>
          <w:tcPr>
            <w:tcW w:w="6662" w:type="dxa"/>
          </w:tcPr>
          <w:p w14:paraId="545F7866" w14:textId="4EF2E72C" w:rsidR="00BF5C0B" w:rsidRPr="00AE1E36" w:rsidRDefault="00BF5C0B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6D9AD6B1" w14:textId="77777777" w:rsidR="00BF5C0B" w:rsidRPr="00AE1E36" w:rsidRDefault="00BF5C0B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BF5C0B" w:rsidRDefault="00BF5C0B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46871">
    <w:abstractNumId w:val="1"/>
  </w:num>
  <w:num w:numId="2" w16cid:durableId="1050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BF5C0B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Dadrahman  Al Hamdani</cp:lastModifiedBy>
  <cp:revision>10</cp:revision>
  <cp:lastPrinted>2018-03-18T06:15:00Z</cp:lastPrinted>
  <dcterms:created xsi:type="dcterms:W3CDTF">2018-03-18T06:24:00Z</dcterms:created>
  <dcterms:modified xsi:type="dcterms:W3CDTF">2023-10-11T04:49:00Z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